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8664E" w14:textId="3345AEA0" w:rsidR="00094B67" w:rsidRDefault="0060078D" w:rsidP="0060078D">
      <w:pPr>
        <w:rPr>
          <w:rFonts w:ascii="Times New Roman" w:hAnsi="Times New Roman" w:cs="Times New Roman"/>
          <w:sz w:val="28"/>
          <w:szCs w:val="28"/>
        </w:rPr>
      </w:pPr>
      <w:r w:rsidRPr="0060078D">
        <w:rPr>
          <w:rFonts w:ascii="Times New Roman" w:hAnsi="Times New Roman" w:cs="Times New Roman"/>
          <w:sz w:val="28"/>
          <w:szCs w:val="28"/>
        </w:rPr>
        <w:t xml:space="preserve">СС 10.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Сәулеленуге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ұшыраған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жасушалардың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сүру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қисықтары</w:t>
      </w:r>
      <w:proofErr w:type="spellEnd"/>
    </w:p>
    <w:p w14:paraId="1582EEE1" w14:textId="77777777" w:rsidR="0060078D" w:rsidRPr="0060078D" w:rsidRDefault="0060078D" w:rsidP="0060078D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Сәулеленуге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ұшыраған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жасушалардың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өмір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сүру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қисықтары</w:t>
      </w:r>
      <w:proofErr w:type="spellEnd"/>
    </w:p>
    <w:p w14:paraId="5B12DE97" w14:textId="77777777" w:rsidR="0060078D" w:rsidRPr="0060078D" w:rsidRDefault="0060078D" w:rsidP="0060078D">
      <w:pPr>
        <w:rPr>
          <w:rFonts w:ascii="Times New Roman" w:hAnsi="Times New Roman" w:cs="Times New Roman"/>
          <w:sz w:val="28"/>
          <w:szCs w:val="28"/>
        </w:rPr>
      </w:pPr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Мәні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мақсаты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0078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Сәулеленуге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, рентген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γ-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сәуле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ұшыраған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жасушалардың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сүру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өмір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сүру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қисықтары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survival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curves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қисықтар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жасушалардың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радиация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дозасына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тірі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қалу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пайызын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>.</w:t>
      </w:r>
    </w:p>
    <w:p w14:paraId="7DF2312D" w14:textId="77777777" w:rsidR="0060078D" w:rsidRPr="0060078D" w:rsidRDefault="0060078D" w:rsidP="0060078D">
      <w:pPr>
        <w:rPr>
          <w:rFonts w:ascii="Times New Roman" w:hAnsi="Times New Roman" w:cs="Times New Roman"/>
          <w:sz w:val="28"/>
          <w:szCs w:val="28"/>
        </w:rPr>
      </w:pPr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Негізгі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әдістер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F5581E2" w14:textId="77777777" w:rsidR="0060078D" w:rsidRPr="0060078D" w:rsidRDefault="0060078D" w:rsidP="0060078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Клондық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талдау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clonogenic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assay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Жасушалар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сәуле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дозасына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ұшырағаннан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өсіруде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қанша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клон (колония)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түзілгенін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есептейді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>.</w:t>
      </w:r>
    </w:p>
    <w:p w14:paraId="1E64A2BB" w14:textId="77777777" w:rsidR="0060078D" w:rsidRPr="0060078D" w:rsidRDefault="0060078D" w:rsidP="0060078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Өмір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сүру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деңгейі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(surviving fraction, SF):</w:t>
      </w:r>
    </w:p>
    <w:p w14:paraId="15C39B6E" w14:textId="2FE5ECFF" w:rsidR="0060078D" w:rsidRPr="0060078D" w:rsidRDefault="0060078D" w:rsidP="0060078D">
      <w:pPr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SF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доза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w:proofErr w:type="spellStart"/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алғаннан</m:t>
              </m:r>
              <w:proofErr w:type="spellEnd"/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w:proofErr w:type="spellStart"/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кейін</m:t>
              </m:r>
              <w:proofErr w:type="spellEnd"/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w:proofErr w:type="spellStart"/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тірі</m:t>
              </m:r>
              <w:proofErr w:type="spellEnd"/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w:proofErr w:type="spellStart"/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қалған</m:t>
              </m:r>
              <w:proofErr w:type="spellEnd"/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w:proofErr w:type="spellStart"/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клондар</m:t>
              </m:r>
              <w:proofErr w:type="spellEnd"/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саны</m:t>
              </m:r>
            </m:num>
            <m:den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доза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w:proofErr w:type="spellStart"/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алмастан</m:t>
              </m:r>
              <w:proofErr w:type="spellEnd"/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w:proofErr w:type="spellStart"/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тірі</m:t>
              </m:r>
              <w:proofErr w:type="spellEnd"/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w:proofErr w:type="spellStart"/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қалған</m:t>
              </m:r>
              <w:proofErr w:type="spellEnd"/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w:proofErr w:type="spellStart"/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клондар</m:t>
              </m:r>
              <w:proofErr w:type="spellEnd"/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саны</m:t>
              </m:r>
            </m:den>
          </m:f>
          <m:r>
            <w:rPr>
              <w:rFonts w:ascii="Times New Roman" w:hAnsi="Times New Roman" w:cs="Times New Roman"/>
              <w:sz w:val="28"/>
              <w:szCs w:val="28"/>
              <w:lang w:val="en-US"/>
            </w:rPr>
            <w:br/>
          </m:r>
        </m:oMath>
      </m:oMathPara>
    </w:p>
    <w:p w14:paraId="0C2E86FB" w14:textId="77777777" w:rsidR="0060078D" w:rsidRPr="0060078D" w:rsidRDefault="0060078D" w:rsidP="006007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0078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3.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Қисық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түрлері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60078D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Сәуле</w:t>
      </w:r>
      <w:proofErr w:type="spellEnd"/>
      <w:r w:rsidRPr="006007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дозасы</w:t>
      </w:r>
      <w:proofErr w:type="spellEnd"/>
      <w:r w:rsidRPr="006007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078D">
        <w:rPr>
          <w:rFonts w:ascii="Times New Roman" w:hAnsi="Times New Roman" w:cs="Times New Roman"/>
          <w:sz w:val="28"/>
          <w:szCs w:val="28"/>
        </w:rPr>
        <w:t>мен</w:t>
      </w:r>
      <w:r w:rsidRPr="006007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тірі</w:t>
      </w:r>
      <w:proofErr w:type="spellEnd"/>
      <w:r w:rsidRPr="006007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қалу</w:t>
      </w:r>
      <w:proofErr w:type="spellEnd"/>
      <w:r w:rsidRPr="006007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арасындағы</w:t>
      </w:r>
      <w:proofErr w:type="spellEnd"/>
      <w:r w:rsidRPr="006007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6007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Pr="006007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сәйкес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қисықпен</w:t>
      </w:r>
      <w:proofErr w:type="spellEnd"/>
      <w:r w:rsidRPr="006007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сипатталады</w:t>
      </w:r>
      <w:proofErr w:type="spellEnd"/>
      <w:r w:rsidRPr="0060078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6FFD119D" w14:textId="77777777" w:rsidR="0060078D" w:rsidRPr="0060078D" w:rsidRDefault="0060078D" w:rsidP="0060078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Өлшеу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қисығының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пішіні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A99AA58" w14:textId="77777777" w:rsidR="0060078D" w:rsidRPr="0060078D" w:rsidRDefault="0060078D" w:rsidP="0060078D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қисық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жоғарыдан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басталып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төмен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қарай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түседі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кейде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S-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тәрізді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shoulder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exponential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tail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>.</w:t>
      </w:r>
    </w:p>
    <w:p w14:paraId="5428EAFA" w14:textId="77777777" w:rsidR="0060078D" w:rsidRPr="0060078D" w:rsidRDefault="0060078D" w:rsidP="0060078D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0078D">
        <w:rPr>
          <w:rFonts w:ascii="Times New Roman" w:hAnsi="Times New Roman" w:cs="Times New Roman"/>
          <w:b/>
          <w:bCs/>
          <w:sz w:val="28"/>
          <w:szCs w:val="28"/>
        </w:rPr>
        <w:t>“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Shoulder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”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аймағы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дозада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жасушалар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ДНҚ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зақымын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жөндеп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тірі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қалу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бар.</w:t>
      </w:r>
    </w:p>
    <w:p w14:paraId="40CB6012" w14:textId="77777777" w:rsidR="0060078D" w:rsidRPr="0060078D" w:rsidRDefault="0060078D" w:rsidP="0060078D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Экспоненциалдық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құлау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дозада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жасушалардың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тірі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қалу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азаяды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>.</w:t>
      </w:r>
    </w:p>
    <w:p w14:paraId="553177EB" w14:textId="77777777" w:rsidR="0060078D" w:rsidRPr="0060078D" w:rsidRDefault="0060078D" w:rsidP="0060078D">
      <w:pPr>
        <w:rPr>
          <w:rFonts w:ascii="Times New Roman" w:hAnsi="Times New Roman" w:cs="Times New Roman"/>
          <w:sz w:val="28"/>
          <w:szCs w:val="28"/>
        </w:rPr>
      </w:pPr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Математикалық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сипаттау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5D242FE" w14:textId="77777777" w:rsidR="0060078D" w:rsidRPr="0060078D" w:rsidRDefault="0060078D" w:rsidP="0060078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0078D">
        <w:rPr>
          <w:rFonts w:ascii="Times New Roman" w:hAnsi="Times New Roman" w:cs="Times New Roman"/>
          <w:b/>
          <w:bCs/>
          <w:sz w:val="28"/>
          <w:szCs w:val="28"/>
        </w:rPr>
        <w:t>Single-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hit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multi-target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моделі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форма):</w:t>
      </w:r>
    </w:p>
    <w:p w14:paraId="4E60F532" w14:textId="00AD6C08" w:rsidR="0060078D" w:rsidRPr="0060078D" w:rsidRDefault="0060078D" w:rsidP="0060078D">
      <w:pPr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SF=1-(1-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-D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/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sup>
          </m:sSup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sup>
          </m:sSup>
          <m:r>
            <w:rPr>
              <w:rFonts w:ascii="Times New Roman" w:hAnsi="Times New Roman" w:cs="Times New Roman"/>
              <w:sz w:val="28"/>
              <w:szCs w:val="28"/>
            </w:rPr>
            <w:br/>
          </m:r>
        </m:oMath>
      </m:oMathPara>
    </w:p>
    <w:p w14:paraId="78AB60B8" w14:textId="77777777" w:rsidR="0060078D" w:rsidRPr="0060078D" w:rsidRDefault="0060078D" w:rsidP="006007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мұндағы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>:</w:t>
      </w:r>
    </w:p>
    <w:p w14:paraId="61AA5FB6" w14:textId="24573998" w:rsidR="0060078D" w:rsidRPr="0060078D" w:rsidRDefault="0060078D" w:rsidP="0060078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D</m:t>
        </m:r>
      </m:oMath>
      <w:r w:rsidRPr="0060078D">
        <w:rPr>
          <w:rFonts w:ascii="Times New Roman" w:hAnsi="Times New Roman" w:cs="Times New Roman"/>
          <w:sz w:val="28"/>
          <w:szCs w:val="28"/>
        </w:rPr>
        <w:t>– сәуле дозасы</w:t>
      </w:r>
    </w:p>
    <w:p w14:paraId="6026C678" w14:textId="132AAE94" w:rsidR="0060078D" w:rsidRPr="0060078D" w:rsidRDefault="0060078D" w:rsidP="0060078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60078D">
        <w:rPr>
          <w:rFonts w:ascii="Times New Roman" w:hAnsi="Times New Roman" w:cs="Times New Roman"/>
          <w:sz w:val="28"/>
          <w:szCs w:val="28"/>
        </w:rPr>
        <w:t>– бір “target”-ті өлтіруге қажет доза</w:t>
      </w:r>
    </w:p>
    <w:p w14:paraId="4A98E560" w14:textId="06204BB0" w:rsidR="0060078D" w:rsidRPr="0060078D" w:rsidRDefault="0060078D" w:rsidP="0060078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Pr="0060078D">
        <w:rPr>
          <w:rFonts w:ascii="Times New Roman" w:hAnsi="Times New Roman" w:cs="Times New Roman"/>
          <w:sz w:val="28"/>
          <w:szCs w:val="28"/>
        </w:rPr>
        <w:t>– мақсаттар саны</w:t>
      </w:r>
    </w:p>
    <w:p w14:paraId="66A47069" w14:textId="77777777" w:rsidR="0060078D" w:rsidRPr="0060078D" w:rsidRDefault="0060078D" w:rsidP="0060078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Линеарлы-экспоненциалдық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 модель:</w:t>
      </w:r>
    </w:p>
    <w:p w14:paraId="4D79527F" w14:textId="107F2E20" w:rsidR="0060078D" w:rsidRPr="0060078D" w:rsidRDefault="0060078D" w:rsidP="0060078D">
      <w:pPr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SF=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-(αD+β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sup>
          </m:sSup>
          <m:r>
            <w:rPr>
              <w:rFonts w:ascii="Times New Roman" w:hAnsi="Times New Roman" w:cs="Times New Roman"/>
              <w:sz w:val="28"/>
              <w:szCs w:val="28"/>
            </w:rPr>
            <w:br/>
          </m:r>
        </m:oMath>
      </m:oMathPara>
    </w:p>
    <w:p w14:paraId="425EB09F" w14:textId="77777777" w:rsidR="0060078D" w:rsidRPr="0060078D" w:rsidRDefault="0060078D" w:rsidP="006007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мұндағы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>:</w:t>
      </w:r>
    </w:p>
    <w:p w14:paraId="45AA9F79" w14:textId="3264EBA6" w:rsidR="0060078D" w:rsidRPr="0060078D" w:rsidRDefault="0060078D" w:rsidP="0060078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α</m:t>
        </m:r>
      </m:oMath>
      <w:r w:rsidRPr="0060078D">
        <w:rPr>
          <w:rFonts w:ascii="Times New Roman" w:hAnsi="Times New Roman" w:cs="Times New Roman"/>
          <w:sz w:val="28"/>
          <w:szCs w:val="28"/>
        </w:rPr>
        <w:t>– бірлікті өлтіретін оқиға ықтималдығы</w:t>
      </w:r>
    </w:p>
    <w:p w14:paraId="3DB4CB62" w14:textId="7495265C" w:rsidR="0060078D" w:rsidRPr="0060078D" w:rsidRDefault="0060078D" w:rsidP="0060078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β</m:t>
        </m:r>
      </m:oMath>
      <w:r w:rsidRPr="0060078D">
        <w:rPr>
          <w:rFonts w:ascii="Times New Roman" w:hAnsi="Times New Roman" w:cs="Times New Roman"/>
          <w:sz w:val="28"/>
          <w:szCs w:val="28"/>
        </w:rPr>
        <w:t>– екілік әсер ықтималдығы</w:t>
      </w:r>
      <w:r w:rsidRPr="0060078D">
        <w:rPr>
          <w:rFonts w:ascii="Times New Roman" w:hAnsi="Times New Roman" w:cs="Times New Roman"/>
          <w:sz w:val="28"/>
          <w:szCs w:val="28"/>
        </w:rPr>
        <w:br/>
        <w:t>Бұл модель сәулеленудің төмен және жоғары дозаларда жасушаларға әсерін жақсы сипаттайды.</w:t>
      </w:r>
    </w:p>
    <w:p w14:paraId="5BEB540E" w14:textId="77777777" w:rsidR="0060078D" w:rsidRPr="0060078D" w:rsidRDefault="0060078D" w:rsidP="0060078D">
      <w:pPr>
        <w:rPr>
          <w:rFonts w:ascii="Times New Roman" w:hAnsi="Times New Roman" w:cs="Times New Roman"/>
          <w:sz w:val="28"/>
          <w:szCs w:val="28"/>
        </w:rPr>
      </w:pPr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E0474AD" w14:textId="77777777" w:rsidR="0060078D" w:rsidRPr="0060078D" w:rsidRDefault="0060078D" w:rsidP="0060078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078D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сүру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қисықтары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жасушалардың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радиацияға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сезімталдығын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>.</w:t>
      </w:r>
    </w:p>
    <w:p w14:paraId="3BFCF7A6" w14:textId="77777777" w:rsidR="0060078D" w:rsidRPr="0060078D" w:rsidRDefault="0060078D" w:rsidP="0060078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078D">
        <w:rPr>
          <w:rFonts w:ascii="Times New Roman" w:hAnsi="Times New Roman" w:cs="Times New Roman"/>
          <w:sz w:val="28"/>
          <w:szCs w:val="28"/>
        </w:rPr>
        <w:t>Қисықтың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r w:rsidRPr="0060078D">
        <w:rPr>
          <w:rFonts w:ascii="Times New Roman" w:hAnsi="Times New Roman" w:cs="Times New Roman"/>
          <w:b/>
          <w:bCs/>
          <w:sz w:val="28"/>
          <w:szCs w:val="28"/>
        </w:rPr>
        <w:t>“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shoulder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”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аймағы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жасушалардың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репарациялық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көрсетсе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түсіп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кеткен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бөлігі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сәулеленуге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сезімталдықты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сипаттайды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>.</w:t>
      </w:r>
    </w:p>
    <w:p w14:paraId="72B57D3C" w14:textId="77777777" w:rsidR="0060078D" w:rsidRDefault="0060078D" w:rsidP="0060078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қисықтар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радиобиологияда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дәрі-дәрмектердің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радиациялық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әсерін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бағалау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терапиялық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дозаларды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есептеу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>.</w:t>
      </w:r>
    </w:p>
    <w:p w14:paraId="4D4E643E" w14:textId="739282F3" w:rsidR="0060078D" w:rsidRDefault="0060078D" w:rsidP="006007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0078D">
        <w:rPr>
          <w:rFonts w:ascii="Times New Roman" w:hAnsi="Times New Roman" w:cs="Times New Roman"/>
          <w:sz w:val="28"/>
          <w:szCs w:val="28"/>
        </w:rPr>
        <w:t>Сәулеленген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жасушалардың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сүру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қисығы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Survival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Curve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>)</w:t>
      </w:r>
    </w:p>
    <w:p w14:paraId="5B029D34" w14:textId="77777777" w:rsidR="0060078D" w:rsidRPr="0060078D" w:rsidRDefault="0060078D" w:rsidP="006007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0078D">
        <w:rPr>
          <w:rFonts w:ascii="Times New Roman" w:hAnsi="Times New Roman" w:cs="Times New Roman"/>
          <w:sz w:val="28"/>
          <w:szCs w:val="28"/>
          <w:lang w:val="en-US"/>
        </w:rPr>
        <w:t>SF</w:t>
      </w:r>
    </w:p>
    <w:p w14:paraId="0E55BD05" w14:textId="77777777" w:rsidR="0060078D" w:rsidRPr="0060078D" w:rsidRDefault="0060078D" w:rsidP="006007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0078D">
        <w:rPr>
          <w:rFonts w:ascii="Times New Roman" w:hAnsi="Times New Roman" w:cs="Times New Roman"/>
          <w:sz w:val="28"/>
          <w:szCs w:val="28"/>
          <w:lang w:val="en-US"/>
        </w:rPr>
        <w:t>1 |        _______</w:t>
      </w:r>
    </w:p>
    <w:p w14:paraId="0A41163A" w14:textId="77777777" w:rsidR="0060078D" w:rsidRPr="0060078D" w:rsidRDefault="0060078D" w:rsidP="006007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0078D">
        <w:rPr>
          <w:rFonts w:ascii="Times New Roman" w:hAnsi="Times New Roman" w:cs="Times New Roman"/>
          <w:sz w:val="28"/>
          <w:szCs w:val="28"/>
          <w:lang w:val="en-US"/>
        </w:rPr>
        <w:t xml:space="preserve">  |       /       \</w:t>
      </w:r>
    </w:p>
    <w:p w14:paraId="7DFE6564" w14:textId="77777777" w:rsidR="0060078D" w:rsidRPr="0060078D" w:rsidRDefault="0060078D" w:rsidP="006007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0078D">
        <w:rPr>
          <w:rFonts w:ascii="Times New Roman" w:hAnsi="Times New Roman" w:cs="Times New Roman"/>
          <w:sz w:val="28"/>
          <w:szCs w:val="28"/>
          <w:lang w:val="en-US"/>
        </w:rPr>
        <w:t xml:space="preserve">  |      /         \</w:t>
      </w:r>
    </w:p>
    <w:p w14:paraId="2384A19E" w14:textId="77777777" w:rsidR="0060078D" w:rsidRPr="0060078D" w:rsidRDefault="0060078D" w:rsidP="006007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0078D">
        <w:rPr>
          <w:rFonts w:ascii="Times New Roman" w:hAnsi="Times New Roman" w:cs="Times New Roman"/>
          <w:sz w:val="28"/>
          <w:szCs w:val="28"/>
          <w:lang w:val="en-US"/>
        </w:rPr>
        <w:t xml:space="preserve">  |     /           \</w:t>
      </w:r>
    </w:p>
    <w:p w14:paraId="323900A4" w14:textId="77777777" w:rsidR="0060078D" w:rsidRPr="0060078D" w:rsidRDefault="0060078D" w:rsidP="006007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0078D">
        <w:rPr>
          <w:rFonts w:ascii="Times New Roman" w:hAnsi="Times New Roman" w:cs="Times New Roman"/>
          <w:sz w:val="28"/>
          <w:szCs w:val="28"/>
          <w:lang w:val="en-US"/>
        </w:rPr>
        <w:t xml:space="preserve">  |    /             \</w:t>
      </w:r>
    </w:p>
    <w:p w14:paraId="4FDA700A" w14:textId="77777777" w:rsidR="0060078D" w:rsidRPr="0060078D" w:rsidRDefault="0060078D" w:rsidP="0060078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0078D">
        <w:rPr>
          <w:rFonts w:ascii="Times New Roman" w:hAnsi="Times New Roman" w:cs="Times New Roman"/>
          <w:sz w:val="28"/>
          <w:szCs w:val="28"/>
          <w:lang w:val="en-US"/>
        </w:rPr>
        <w:t>0 |---/---------------\------&gt; D (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сәуле</w:t>
      </w:r>
      <w:proofErr w:type="spellEnd"/>
      <w:r w:rsidRPr="0060078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дозасы</w:t>
      </w:r>
      <w:proofErr w:type="spellEnd"/>
      <w:r w:rsidRPr="0060078D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F25C00B" w14:textId="0A090F05" w:rsidR="0060078D" w:rsidRDefault="0060078D" w:rsidP="0060078D">
      <w:pPr>
        <w:rPr>
          <w:rFonts w:ascii="Times New Roman" w:hAnsi="Times New Roman" w:cs="Times New Roman"/>
          <w:sz w:val="28"/>
          <w:szCs w:val="28"/>
        </w:rPr>
      </w:pPr>
      <w:r w:rsidRPr="0060078D">
        <w:rPr>
          <w:rFonts w:ascii="Times New Roman" w:hAnsi="Times New Roman" w:cs="Times New Roman"/>
          <w:sz w:val="28"/>
          <w:szCs w:val="28"/>
          <w:lang w:val="en-US"/>
        </w:rPr>
        <w:t xml:space="preserve">      Shoulder      Exponential fall</w:t>
      </w:r>
    </w:p>
    <w:p w14:paraId="318CEDCA" w14:textId="77777777" w:rsidR="0060078D" w:rsidRDefault="0060078D" w:rsidP="0060078D">
      <w:pPr>
        <w:rPr>
          <w:rFonts w:ascii="Times New Roman" w:hAnsi="Times New Roman" w:cs="Times New Roman"/>
          <w:sz w:val="28"/>
          <w:szCs w:val="28"/>
        </w:rPr>
      </w:pPr>
    </w:p>
    <w:p w14:paraId="52547EAF" w14:textId="77777777" w:rsidR="0060078D" w:rsidRPr="0060078D" w:rsidRDefault="0060078D" w:rsidP="0060078D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Түсіндірмесі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E8CDB97" w14:textId="77777777" w:rsidR="0060078D" w:rsidRPr="0060078D" w:rsidRDefault="0060078D" w:rsidP="0060078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Y-ось (SF,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Surviving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Fraction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007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сәулеленгеннен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тірі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қалған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жасушалардың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бөлігі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(0–1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>).</w:t>
      </w:r>
    </w:p>
    <w:p w14:paraId="4CD0E56E" w14:textId="77777777" w:rsidR="0060078D" w:rsidRPr="0060078D" w:rsidRDefault="0060078D" w:rsidP="0060078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X-ось (D,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Dose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007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сәуле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дозасы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>.</w:t>
      </w:r>
    </w:p>
    <w:p w14:paraId="04FE81EF" w14:textId="77777777" w:rsidR="0060078D" w:rsidRPr="0060078D" w:rsidRDefault="0060078D" w:rsidP="0060078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Shoulder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аймағы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2CB608D" w14:textId="77777777" w:rsidR="0060078D" w:rsidRPr="0060078D" w:rsidRDefault="0060078D" w:rsidP="0060078D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078D">
        <w:rPr>
          <w:rFonts w:ascii="Times New Roman" w:hAnsi="Times New Roman" w:cs="Times New Roman"/>
          <w:sz w:val="28"/>
          <w:szCs w:val="28"/>
        </w:rPr>
        <w:lastRenderedPageBreak/>
        <w:t>Қисықтың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басында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жалпақ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бөлік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>.</w:t>
      </w:r>
    </w:p>
    <w:p w14:paraId="3F43D9F0" w14:textId="77777777" w:rsidR="0060078D" w:rsidRPr="0060078D" w:rsidRDefault="0060078D" w:rsidP="0060078D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Жасушалар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дозадағы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ДНҚ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зақымын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жөндей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>.</w:t>
      </w:r>
    </w:p>
    <w:p w14:paraId="290CA86D" w14:textId="77777777" w:rsidR="0060078D" w:rsidRPr="0060078D" w:rsidRDefault="0060078D" w:rsidP="0060078D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Кіші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дозада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тірі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қалу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>.</w:t>
      </w:r>
    </w:p>
    <w:p w14:paraId="65A62813" w14:textId="77777777" w:rsidR="0060078D" w:rsidRPr="0060078D" w:rsidRDefault="0060078D" w:rsidP="0060078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Экспоненциалдық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құлау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25C4FDF" w14:textId="77777777" w:rsidR="0060078D" w:rsidRPr="0060078D" w:rsidRDefault="0060078D" w:rsidP="0060078D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дозада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қисық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төмендейді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>.</w:t>
      </w:r>
    </w:p>
    <w:p w14:paraId="1A70F83A" w14:textId="77777777" w:rsidR="0060078D" w:rsidRPr="0060078D" w:rsidRDefault="0060078D" w:rsidP="0060078D">
      <w:pPr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Жасушалардың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тірі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қалу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ықтималдығы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күрт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азаяды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>.</w:t>
      </w:r>
    </w:p>
    <w:p w14:paraId="7AEF9738" w14:textId="77777777" w:rsidR="0060078D" w:rsidRPr="0060078D" w:rsidRDefault="0060078D" w:rsidP="006007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Қысқаша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4892A7E" w14:textId="77777777" w:rsidR="0060078D" w:rsidRPr="0060078D" w:rsidRDefault="0060078D" w:rsidP="0060078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078D"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дозада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репарацияға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бар →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қисық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баяу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>.</w:t>
      </w:r>
    </w:p>
    <w:p w14:paraId="2D2FF406" w14:textId="77777777" w:rsidR="0060078D" w:rsidRPr="0060078D" w:rsidRDefault="0060078D" w:rsidP="0060078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078D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дозада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жасушалар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қайтымсыз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зақым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қисық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жылдам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>.</w:t>
      </w:r>
    </w:p>
    <w:p w14:paraId="38F7317E" w14:textId="77777777" w:rsidR="0060078D" w:rsidRPr="0060078D" w:rsidRDefault="0060078D" w:rsidP="0060078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Математикалық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 модель</w:t>
      </w:r>
    </w:p>
    <w:p w14:paraId="7E3275BA" w14:textId="77777777" w:rsidR="0060078D" w:rsidRPr="0060078D" w:rsidRDefault="0060078D" w:rsidP="006007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Linear-Quadratic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 (LQ)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модельі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0DB614B" w14:textId="2B61D002" w:rsidR="0060078D" w:rsidRPr="0060078D" w:rsidRDefault="0060078D" w:rsidP="0060078D">
      <w:pPr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SF=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-(αD+β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sup>
          </m:sSup>
          <m:r>
            <w:rPr>
              <w:rFonts w:ascii="Times New Roman" w:hAnsi="Times New Roman" w:cs="Times New Roman"/>
              <w:sz w:val="28"/>
              <w:szCs w:val="28"/>
            </w:rPr>
            <w:br/>
          </m:r>
        </m:oMath>
      </m:oMathPara>
    </w:p>
    <w:p w14:paraId="2B307CD9" w14:textId="77777777" w:rsidR="0060078D" w:rsidRPr="0060078D" w:rsidRDefault="0060078D" w:rsidP="006007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Мұндағы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>:</w:t>
      </w:r>
    </w:p>
    <w:p w14:paraId="7E325B62" w14:textId="588ACE9D" w:rsidR="0060078D" w:rsidRPr="0060078D" w:rsidRDefault="0060078D" w:rsidP="0060078D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SF</m:t>
        </m:r>
      </m:oMath>
      <w:r w:rsidRPr="0060078D">
        <w:rPr>
          <w:rFonts w:ascii="Times New Roman" w:hAnsi="Times New Roman" w:cs="Times New Roman"/>
          <w:sz w:val="28"/>
          <w:szCs w:val="28"/>
        </w:rPr>
        <w:t>– тірі қалған жасушалар бөлігі</w:t>
      </w:r>
    </w:p>
    <w:p w14:paraId="6CE8B489" w14:textId="11C7BDBE" w:rsidR="0060078D" w:rsidRPr="0060078D" w:rsidRDefault="0060078D" w:rsidP="0060078D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D</m:t>
        </m:r>
      </m:oMath>
      <w:r w:rsidRPr="0060078D">
        <w:rPr>
          <w:rFonts w:ascii="Times New Roman" w:hAnsi="Times New Roman" w:cs="Times New Roman"/>
          <w:sz w:val="28"/>
          <w:szCs w:val="28"/>
        </w:rPr>
        <w:t>– сәуле дозасы (Gy)</w:t>
      </w:r>
    </w:p>
    <w:p w14:paraId="3662E860" w14:textId="15699BD7" w:rsidR="0060078D" w:rsidRPr="0060078D" w:rsidRDefault="0060078D" w:rsidP="0060078D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α</m:t>
        </m:r>
      </m:oMath>
      <w:r w:rsidRPr="0060078D">
        <w:rPr>
          <w:rFonts w:ascii="Times New Roman" w:hAnsi="Times New Roman" w:cs="Times New Roman"/>
          <w:sz w:val="28"/>
          <w:szCs w:val="28"/>
        </w:rPr>
        <w:t xml:space="preserve">және </w:t>
      </w:r>
      <m:oMath>
        <m:r>
          <w:rPr>
            <w:rFonts w:ascii="Cambria Math" w:hAnsi="Cambria Math" w:cs="Times New Roman"/>
            <w:sz w:val="28"/>
            <w:szCs w:val="28"/>
          </w:rPr>
          <m:t>β</m:t>
        </m:r>
      </m:oMath>
      <w:r w:rsidRPr="0060078D">
        <w:rPr>
          <w:rFonts w:ascii="Times New Roman" w:hAnsi="Times New Roman" w:cs="Times New Roman"/>
          <w:sz w:val="28"/>
          <w:szCs w:val="28"/>
        </w:rPr>
        <w:t>– жасушалардың радиациялық сезімталдық параметрлері</w:t>
      </w:r>
    </w:p>
    <w:p w14:paraId="0B79876A" w14:textId="77777777" w:rsidR="0060078D" w:rsidRPr="0060078D" w:rsidRDefault="0060078D" w:rsidP="006007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Мысалы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04CAD7F" w14:textId="5D307E0A" w:rsidR="0060078D" w:rsidRPr="0060078D" w:rsidRDefault="0060078D" w:rsidP="0060078D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α=0.3</m:t>
        </m:r>
      </m:oMath>
    </w:p>
    <w:p w14:paraId="28A8BF9F" w14:textId="762F4A53" w:rsidR="0060078D" w:rsidRPr="0060078D" w:rsidRDefault="0060078D" w:rsidP="0060078D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β=0.03</m:t>
        </m:r>
      </m:oMath>
    </w:p>
    <w:p w14:paraId="6CCC1279" w14:textId="77777777" w:rsidR="0060078D" w:rsidRPr="0060078D" w:rsidRDefault="0060078D" w:rsidP="0060078D">
      <w:pPr>
        <w:rPr>
          <w:rFonts w:ascii="Times New Roman" w:hAnsi="Times New Roman" w:cs="Times New Roman"/>
          <w:sz w:val="28"/>
          <w:szCs w:val="28"/>
        </w:rPr>
      </w:pPr>
      <w:r w:rsidRPr="0060078D">
        <w:rPr>
          <w:rFonts w:ascii="Times New Roman" w:hAnsi="Times New Roman" w:cs="Times New Roman"/>
          <w:sz w:val="28"/>
          <w:szCs w:val="28"/>
        </w:rPr>
        <w:pict w14:anchorId="1774DCE2">
          <v:rect id="_x0000_i1037" style="width:0;height:1.5pt" o:hralign="center" o:hrstd="t" o:hr="t" fillcolor="#a0a0a0" stroked="f"/>
        </w:pict>
      </w:r>
    </w:p>
    <w:p w14:paraId="6BED9262" w14:textId="77777777" w:rsidR="0060078D" w:rsidRPr="0060078D" w:rsidRDefault="0060078D" w:rsidP="0060078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Мысал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деректері</w:t>
      </w:r>
      <w:proofErr w:type="spellEnd"/>
    </w:p>
    <w:p w14:paraId="14159F22" w14:textId="2FCD4F89" w:rsidR="0060078D" w:rsidRPr="0060078D" w:rsidRDefault="0060078D" w:rsidP="006007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дозаларды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D=0,1,2,3,4,5,6,7,8</m:t>
        </m:r>
      </m:oMath>
      <w:r w:rsidRPr="0060078D">
        <w:rPr>
          <w:rFonts w:ascii="Times New Roman" w:hAnsi="Times New Roman" w:cs="Times New Roman"/>
          <w:sz w:val="28"/>
          <w:szCs w:val="28"/>
        </w:rPr>
        <w:t>Gy аламыз, SF мәндерін LQ моделінен есептейміз: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3124"/>
      </w:tblGrid>
      <w:tr w:rsidR="0060078D" w:rsidRPr="0060078D" w14:paraId="58B3AE5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8693A0" w14:textId="77777777" w:rsidR="0060078D" w:rsidRPr="0060078D" w:rsidRDefault="0060078D" w:rsidP="006007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7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Доза (</w:t>
            </w:r>
            <w:proofErr w:type="spellStart"/>
            <w:r w:rsidRPr="006007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Gy</w:t>
            </w:r>
            <w:proofErr w:type="spellEnd"/>
            <w:r w:rsidRPr="006007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1DA2468" w14:textId="77777777" w:rsidR="0060078D" w:rsidRPr="0060078D" w:rsidRDefault="0060078D" w:rsidP="006007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7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SF = e^-(αD + βD²)</w:t>
            </w:r>
          </w:p>
        </w:tc>
      </w:tr>
      <w:tr w:rsidR="0060078D" w:rsidRPr="0060078D" w14:paraId="06C103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3B2CC" w14:textId="77777777" w:rsidR="0060078D" w:rsidRPr="0060078D" w:rsidRDefault="0060078D" w:rsidP="00600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7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A5EED43" w14:textId="77777777" w:rsidR="0060078D" w:rsidRPr="0060078D" w:rsidRDefault="0060078D" w:rsidP="00600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78D">
              <w:rPr>
                <w:rFonts w:ascii="Times New Roman" w:hAnsi="Times New Roman" w:cs="Times New Roman"/>
                <w:sz w:val="28"/>
                <w:szCs w:val="28"/>
              </w:rPr>
              <w:t>1.00</w:t>
            </w:r>
          </w:p>
        </w:tc>
      </w:tr>
      <w:tr w:rsidR="0060078D" w:rsidRPr="0060078D" w14:paraId="4F5098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A3A36D" w14:textId="77777777" w:rsidR="0060078D" w:rsidRPr="0060078D" w:rsidRDefault="0060078D" w:rsidP="00600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7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1C14A69" w14:textId="77777777" w:rsidR="0060078D" w:rsidRPr="0060078D" w:rsidRDefault="0060078D" w:rsidP="00600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78D">
              <w:rPr>
                <w:rFonts w:ascii="Times New Roman" w:hAnsi="Times New Roman" w:cs="Times New Roman"/>
                <w:sz w:val="28"/>
                <w:szCs w:val="28"/>
              </w:rPr>
              <w:t>e^-(0.3</w:t>
            </w:r>
            <w:r w:rsidRPr="006007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 + 0.03</w:t>
            </w:r>
            <w:r w:rsidRPr="0060078D">
              <w:rPr>
                <w:rFonts w:ascii="Times New Roman" w:hAnsi="Times New Roman" w:cs="Times New Roman"/>
                <w:sz w:val="28"/>
                <w:szCs w:val="28"/>
              </w:rPr>
              <w:t>1) ≈ 0.717</w:t>
            </w:r>
          </w:p>
        </w:tc>
      </w:tr>
      <w:tr w:rsidR="0060078D" w:rsidRPr="0060078D" w14:paraId="16755C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FFF7B4" w14:textId="77777777" w:rsidR="0060078D" w:rsidRPr="0060078D" w:rsidRDefault="0060078D" w:rsidP="00600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33CE8FF4" w14:textId="77777777" w:rsidR="0060078D" w:rsidRPr="0060078D" w:rsidRDefault="0060078D" w:rsidP="00600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78D">
              <w:rPr>
                <w:rFonts w:ascii="Times New Roman" w:hAnsi="Times New Roman" w:cs="Times New Roman"/>
                <w:sz w:val="28"/>
                <w:szCs w:val="28"/>
              </w:rPr>
              <w:t>e^-(0.3</w:t>
            </w:r>
            <w:r w:rsidRPr="006007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 + 0.03</w:t>
            </w:r>
            <w:r w:rsidRPr="0060078D">
              <w:rPr>
                <w:rFonts w:ascii="Times New Roman" w:hAnsi="Times New Roman" w:cs="Times New Roman"/>
                <w:sz w:val="28"/>
                <w:szCs w:val="28"/>
              </w:rPr>
              <w:t>4) ≈ 0.515</w:t>
            </w:r>
          </w:p>
        </w:tc>
      </w:tr>
      <w:tr w:rsidR="0060078D" w:rsidRPr="0060078D" w14:paraId="0C8383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C4BAF" w14:textId="77777777" w:rsidR="0060078D" w:rsidRPr="0060078D" w:rsidRDefault="0060078D" w:rsidP="00600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7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2D04F6C" w14:textId="77777777" w:rsidR="0060078D" w:rsidRPr="0060078D" w:rsidRDefault="0060078D" w:rsidP="00600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78D">
              <w:rPr>
                <w:rFonts w:ascii="Times New Roman" w:hAnsi="Times New Roman" w:cs="Times New Roman"/>
                <w:sz w:val="28"/>
                <w:szCs w:val="28"/>
              </w:rPr>
              <w:t>e^-(0.3</w:t>
            </w:r>
            <w:r w:rsidRPr="006007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 + 0.03</w:t>
            </w:r>
            <w:r w:rsidRPr="0060078D">
              <w:rPr>
                <w:rFonts w:ascii="Times New Roman" w:hAnsi="Times New Roman" w:cs="Times New Roman"/>
                <w:sz w:val="28"/>
                <w:szCs w:val="28"/>
              </w:rPr>
              <w:t>9) ≈ 0.364</w:t>
            </w:r>
          </w:p>
        </w:tc>
      </w:tr>
      <w:tr w:rsidR="0060078D" w:rsidRPr="0060078D" w14:paraId="2A20B2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52F87A" w14:textId="77777777" w:rsidR="0060078D" w:rsidRPr="0060078D" w:rsidRDefault="0060078D" w:rsidP="00600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7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613368F" w14:textId="77777777" w:rsidR="0060078D" w:rsidRPr="0060078D" w:rsidRDefault="0060078D" w:rsidP="00600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78D">
              <w:rPr>
                <w:rFonts w:ascii="Times New Roman" w:hAnsi="Times New Roman" w:cs="Times New Roman"/>
                <w:sz w:val="28"/>
                <w:szCs w:val="28"/>
              </w:rPr>
              <w:t>e^-(0.3</w:t>
            </w:r>
            <w:r w:rsidRPr="006007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 + 0.03</w:t>
            </w:r>
            <w:r w:rsidRPr="0060078D">
              <w:rPr>
                <w:rFonts w:ascii="Times New Roman" w:hAnsi="Times New Roman" w:cs="Times New Roman"/>
                <w:sz w:val="28"/>
                <w:szCs w:val="28"/>
              </w:rPr>
              <w:t>16) ≈ 0.251</w:t>
            </w:r>
          </w:p>
        </w:tc>
      </w:tr>
      <w:tr w:rsidR="0060078D" w:rsidRPr="0060078D" w14:paraId="357A56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783010" w14:textId="77777777" w:rsidR="0060078D" w:rsidRPr="0060078D" w:rsidRDefault="0060078D" w:rsidP="00600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7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4D89FE0" w14:textId="77777777" w:rsidR="0060078D" w:rsidRPr="0060078D" w:rsidRDefault="0060078D" w:rsidP="00600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78D">
              <w:rPr>
                <w:rFonts w:ascii="Times New Roman" w:hAnsi="Times New Roman" w:cs="Times New Roman"/>
                <w:sz w:val="28"/>
                <w:szCs w:val="28"/>
              </w:rPr>
              <w:t>e^-(0.3</w:t>
            </w:r>
            <w:r w:rsidRPr="006007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 + 0.03</w:t>
            </w:r>
            <w:r w:rsidRPr="0060078D">
              <w:rPr>
                <w:rFonts w:ascii="Times New Roman" w:hAnsi="Times New Roman" w:cs="Times New Roman"/>
                <w:sz w:val="28"/>
                <w:szCs w:val="28"/>
              </w:rPr>
              <w:t>25) ≈ 0.172</w:t>
            </w:r>
          </w:p>
        </w:tc>
      </w:tr>
      <w:tr w:rsidR="0060078D" w:rsidRPr="0060078D" w14:paraId="4F39CBB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92019" w14:textId="77777777" w:rsidR="0060078D" w:rsidRPr="0060078D" w:rsidRDefault="0060078D" w:rsidP="00600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7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33123DE" w14:textId="77777777" w:rsidR="0060078D" w:rsidRPr="0060078D" w:rsidRDefault="0060078D" w:rsidP="00600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78D">
              <w:rPr>
                <w:rFonts w:ascii="Times New Roman" w:hAnsi="Times New Roman" w:cs="Times New Roman"/>
                <w:sz w:val="28"/>
                <w:szCs w:val="28"/>
              </w:rPr>
              <w:t>e^-(0.3</w:t>
            </w:r>
            <w:r w:rsidRPr="006007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 + 0.03</w:t>
            </w:r>
            <w:r w:rsidRPr="0060078D">
              <w:rPr>
                <w:rFonts w:ascii="Times New Roman" w:hAnsi="Times New Roman" w:cs="Times New Roman"/>
                <w:sz w:val="28"/>
                <w:szCs w:val="28"/>
              </w:rPr>
              <w:t>36) ≈ 0.115</w:t>
            </w:r>
          </w:p>
        </w:tc>
      </w:tr>
      <w:tr w:rsidR="0060078D" w:rsidRPr="0060078D" w14:paraId="365E54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4A3EE4" w14:textId="77777777" w:rsidR="0060078D" w:rsidRPr="0060078D" w:rsidRDefault="0060078D" w:rsidP="00600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78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65BAF3B" w14:textId="77777777" w:rsidR="0060078D" w:rsidRPr="0060078D" w:rsidRDefault="0060078D" w:rsidP="00600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78D">
              <w:rPr>
                <w:rFonts w:ascii="Times New Roman" w:hAnsi="Times New Roman" w:cs="Times New Roman"/>
                <w:sz w:val="28"/>
                <w:szCs w:val="28"/>
              </w:rPr>
              <w:t>e^-(0.3</w:t>
            </w:r>
            <w:r w:rsidRPr="006007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 + 0.03</w:t>
            </w:r>
            <w:r w:rsidRPr="0060078D">
              <w:rPr>
                <w:rFonts w:ascii="Times New Roman" w:hAnsi="Times New Roman" w:cs="Times New Roman"/>
                <w:sz w:val="28"/>
                <w:szCs w:val="28"/>
              </w:rPr>
              <w:t>49) ≈ 0.074</w:t>
            </w:r>
          </w:p>
        </w:tc>
      </w:tr>
      <w:tr w:rsidR="0060078D" w:rsidRPr="0060078D" w14:paraId="5CE897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E666B9" w14:textId="77777777" w:rsidR="0060078D" w:rsidRPr="0060078D" w:rsidRDefault="0060078D" w:rsidP="00600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7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0FFB5A7" w14:textId="77777777" w:rsidR="0060078D" w:rsidRPr="0060078D" w:rsidRDefault="0060078D" w:rsidP="00600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78D">
              <w:rPr>
                <w:rFonts w:ascii="Times New Roman" w:hAnsi="Times New Roman" w:cs="Times New Roman"/>
                <w:sz w:val="28"/>
                <w:szCs w:val="28"/>
              </w:rPr>
              <w:t>e^-(0.3</w:t>
            </w:r>
            <w:r w:rsidRPr="006007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 + 0.03</w:t>
            </w:r>
            <w:r w:rsidRPr="0060078D">
              <w:rPr>
                <w:rFonts w:ascii="Times New Roman" w:hAnsi="Times New Roman" w:cs="Times New Roman"/>
                <w:sz w:val="28"/>
                <w:szCs w:val="28"/>
              </w:rPr>
              <w:t>64) ≈ 0.047</w:t>
            </w:r>
          </w:p>
        </w:tc>
      </w:tr>
    </w:tbl>
    <w:p w14:paraId="62079B3A" w14:textId="77777777" w:rsidR="0060078D" w:rsidRPr="0060078D" w:rsidRDefault="0060078D" w:rsidP="0060078D">
      <w:pPr>
        <w:rPr>
          <w:rFonts w:ascii="Times New Roman" w:hAnsi="Times New Roman" w:cs="Times New Roman"/>
          <w:sz w:val="28"/>
          <w:szCs w:val="28"/>
        </w:rPr>
      </w:pPr>
      <w:r w:rsidRPr="0060078D">
        <w:rPr>
          <w:rFonts w:ascii="Times New Roman" w:hAnsi="Times New Roman" w:cs="Times New Roman"/>
          <w:sz w:val="28"/>
          <w:szCs w:val="28"/>
        </w:rPr>
        <w:pict w14:anchorId="794A7854">
          <v:rect id="_x0000_i1038" style="width:0;height:1.5pt" o:hralign="center" o:hrstd="t" o:hr="t" fillcolor="#a0a0a0" stroked="f"/>
        </w:pict>
      </w:r>
    </w:p>
    <w:p w14:paraId="58DAE898" w14:textId="77777777" w:rsidR="0060078D" w:rsidRPr="0060078D" w:rsidRDefault="0060078D" w:rsidP="0060078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Қисықты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сызу</w:t>
      </w:r>
      <w:proofErr w:type="spellEnd"/>
    </w:p>
    <w:p w14:paraId="6119F7F8" w14:textId="77777777" w:rsidR="0060078D" w:rsidRPr="0060078D" w:rsidRDefault="0060078D" w:rsidP="0060078D">
      <w:pPr>
        <w:rPr>
          <w:rFonts w:ascii="Times New Roman" w:hAnsi="Times New Roman" w:cs="Times New Roman"/>
          <w:sz w:val="20"/>
          <w:szCs w:val="20"/>
        </w:rPr>
      </w:pPr>
      <w:r w:rsidRPr="0060078D">
        <w:rPr>
          <w:rFonts w:ascii="Times New Roman" w:hAnsi="Times New Roman" w:cs="Times New Roman"/>
          <w:sz w:val="20"/>
          <w:szCs w:val="20"/>
        </w:rPr>
        <w:t>SF</w:t>
      </w:r>
    </w:p>
    <w:p w14:paraId="3C4ABC63" w14:textId="77777777" w:rsidR="0060078D" w:rsidRPr="0060078D" w:rsidRDefault="0060078D" w:rsidP="0060078D">
      <w:pPr>
        <w:rPr>
          <w:rFonts w:ascii="Times New Roman" w:hAnsi="Times New Roman" w:cs="Times New Roman"/>
          <w:sz w:val="20"/>
          <w:szCs w:val="20"/>
        </w:rPr>
      </w:pPr>
      <w:r w:rsidRPr="0060078D">
        <w:rPr>
          <w:rFonts w:ascii="Times New Roman" w:hAnsi="Times New Roman" w:cs="Times New Roman"/>
          <w:sz w:val="20"/>
          <w:szCs w:val="20"/>
        </w:rPr>
        <w:t>1 |●</w:t>
      </w:r>
    </w:p>
    <w:p w14:paraId="1A29ECE5" w14:textId="77777777" w:rsidR="0060078D" w:rsidRPr="0060078D" w:rsidRDefault="0060078D" w:rsidP="0060078D">
      <w:pPr>
        <w:rPr>
          <w:rFonts w:ascii="Times New Roman" w:hAnsi="Times New Roman" w:cs="Times New Roman"/>
          <w:sz w:val="20"/>
          <w:szCs w:val="20"/>
        </w:rPr>
      </w:pPr>
      <w:r w:rsidRPr="0060078D">
        <w:rPr>
          <w:rFonts w:ascii="Times New Roman" w:hAnsi="Times New Roman" w:cs="Times New Roman"/>
          <w:sz w:val="20"/>
          <w:szCs w:val="20"/>
        </w:rPr>
        <w:t xml:space="preserve">  | \</w:t>
      </w:r>
    </w:p>
    <w:p w14:paraId="5571D93E" w14:textId="77777777" w:rsidR="0060078D" w:rsidRPr="0060078D" w:rsidRDefault="0060078D" w:rsidP="0060078D">
      <w:pPr>
        <w:rPr>
          <w:rFonts w:ascii="Times New Roman" w:hAnsi="Times New Roman" w:cs="Times New Roman"/>
          <w:sz w:val="20"/>
          <w:szCs w:val="20"/>
        </w:rPr>
      </w:pPr>
      <w:r w:rsidRPr="0060078D">
        <w:rPr>
          <w:rFonts w:ascii="Times New Roman" w:hAnsi="Times New Roman" w:cs="Times New Roman"/>
          <w:sz w:val="20"/>
          <w:szCs w:val="20"/>
        </w:rPr>
        <w:t>0.7</w:t>
      </w:r>
      <w:proofErr w:type="gramStart"/>
      <w:r w:rsidRPr="0060078D">
        <w:rPr>
          <w:rFonts w:ascii="Times New Roman" w:hAnsi="Times New Roman" w:cs="Times New Roman"/>
          <w:sz w:val="20"/>
          <w:szCs w:val="20"/>
        </w:rPr>
        <w:t>|  ●</w:t>
      </w:r>
      <w:proofErr w:type="gramEnd"/>
    </w:p>
    <w:p w14:paraId="0BA80761" w14:textId="77777777" w:rsidR="0060078D" w:rsidRPr="0060078D" w:rsidRDefault="0060078D" w:rsidP="0060078D">
      <w:pPr>
        <w:rPr>
          <w:rFonts w:ascii="Times New Roman" w:hAnsi="Times New Roman" w:cs="Times New Roman"/>
          <w:sz w:val="20"/>
          <w:szCs w:val="20"/>
        </w:rPr>
      </w:pPr>
      <w:r w:rsidRPr="0060078D">
        <w:rPr>
          <w:rFonts w:ascii="Times New Roman" w:hAnsi="Times New Roman" w:cs="Times New Roman"/>
          <w:sz w:val="20"/>
          <w:szCs w:val="20"/>
        </w:rPr>
        <w:t xml:space="preserve">  |   \</w:t>
      </w:r>
    </w:p>
    <w:p w14:paraId="482FBE46" w14:textId="77777777" w:rsidR="0060078D" w:rsidRPr="0060078D" w:rsidRDefault="0060078D" w:rsidP="0060078D">
      <w:pPr>
        <w:rPr>
          <w:rFonts w:ascii="Times New Roman" w:hAnsi="Times New Roman" w:cs="Times New Roman"/>
          <w:sz w:val="20"/>
          <w:szCs w:val="20"/>
        </w:rPr>
      </w:pPr>
      <w:r w:rsidRPr="0060078D">
        <w:rPr>
          <w:rFonts w:ascii="Times New Roman" w:hAnsi="Times New Roman" w:cs="Times New Roman"/>
          <w:sz w:val="20"/>
          <w:szCs w:val="20"/>
        </w:rPr>
        <w:t>0.5|    ●</w:t>
      </w:r>
    </w:p>
    <w:p w14:paraId="6AA35972" w14:textId="77777777" w:rsidR="0060078D" w:rsidRPr="0060078D" w:rsidRDefault="0060078D" w:rsidP="0060078D">
      <w:pPr>
        <w:rPr>
          <w:rFonts w:ascii="Times New Roman" w:hAnsi="Times New Roman" w:cs="Times New Roman"/>
          <w:sz w:val="20"/>
          <w:szCs w:val="20"/>
        </w:rPr>
      </w:pPr>
      <w:r w:rsidRPr="0060078D">
        <w:rPr>
          <w:rFonts w:ascii="Times New Roman" w:hAnsi="Times New Roman" w:cs="Times New Roman"/>
          <w:sz w:val="20"/>
          <w:szCs w:val="20"/>
        </w:rPr>
        <w:t xml:space="preserve">  |     \</w:t>
      </w:r>
    </w:p>
    <w:p w14:paraId="17AB5856" w14:textId="77777777" w:rsidR="0060078D" w:rsidRPr="0060078D" w:rsidRDefault="0060078D" w:rsidP="0060078D">
      <w:pPr>
        <w:rPr>
          <w:rFonts w:ascii="Times New Roman" w:hAnsi="Times New Roman" w:cs="Times New Roman"/>
          <w:sz w:val="20"/>
          <w:szCs w:val="20"/>
        </w:rPr>
      </w:pPr>
      <w:r w:rsidRPr="0060078D">
        <w:rPr>
          <w:rFonts w:ascii="Times New Roman" w:hAnsi="Times New Roman" w:cs="Times New Roman"/>
          <w:sz w:val="20"/>
          <w:szCs w:val="20"/>
        </w:rPr>
        <w:t>0.36|      ●</w:t>
      </w:r>
    </w:p>
    <w:p w14:paraId="2368A0A1" w14:textId="77777777" w:rsidR="0060078D" w:rsidRPr="0060078D" w:rsidRDefault="0060078D" w:rsidP="0060078D">
      <w:pPr>
        <w:rPr>
          <w:rFonts w:ascii="Times New Roman" w:hAnsi="Times New Roman" w:cs="Times New Roman"/>
          <w:sz w:val="20"/>
          <w:szCs w:val="20"/>
        </w:rPr>
      </w:pPr>
      <w:r w:rsidRPr="0060078D">
        <w:rPr>
          <w:rFonts w:ascii="Times New Roman" w:hAnsi="Times New Roman" w:cs="Times New Roman"/>
          <w:sz w:val="20"/>
          <w:szCs w:val="20"/>
        </w:rPr>
        <w:t xml:space="preserve">  |       \</w:t>
      </w:r>
    </w:p>
    <w:p w14:paraId="7FE6FB9A" w14:textId="77777777" w:rsidR="0060078D" w:rsidRPr="0060078D" w:rsidRDefault="0060078D" w:rsidP="0060078D">
      <w:pPr>
        <w:rPr>
          <w:rFonts w:ascii="Times New Roman" w:hAnsi="Times New Roman" w:cs="Times New Roman"/>
          <w:sz w:val="20"/>
          <w:szCs w:val="20"/>
        </w:rPr>
      </w:pPr>
      <w:r w:rsidRPr="0060078D">
        <w:rPr>
          <w:rFonts w:ascii="Times New Roman" w:hAnsi="Times New Roman" w:cs="Times New Roman"/>
          <w:sz w:val="20"/>
          <w:szCs w:val="20"/>
        </w:rPr>
        <w:t>0.25|        ●</w:t>
      </w:r>
    </w:p>
    <w:p w14:paraId="5B4F4F36" w14:textId="77777777" w:rsidR="0060078D" w:rsidRPr="0060078D" w:rsidRDefault="0060078D" w:rsidP="0060078D">
      <w:pPr>
        <w:rPr>
          <w:rFonts w:ascii="Times New Roman" w:hAnsi="Times New Roman" w:cs="Times New Roman"/>
          <w:sz w:val="20"/>
          <w:szCs w:val="20"/>
        </w:rPr>
      </w:pPr>
      <w:r w:rsidRPr="0060078D">
        <w:rPr>
          <w:rFonts w:ascii="Times New Roman" w:hAnsi="Times New Roman" w:cs="Times New Roman"/>
          <w:sz w:val="20"/>
          <w:szCs w:val="20"/>
        </w:rPr>
        <w:t xml:space="preserve">  |         \</w:t>
      </w:r>
    </w:p>
    <w:p w14:paraId="0C9EA5A9" w14:textId="77777777" w:rsidR="0060078D" w:rsidRPr="0060078D" w:rsidRDefault="0060078D" w:rsidP="0060078D">
      <w:pPr>
        <w:rPr>
          <w:rFonts w:ascii="Times New Roman" w:hAnsi="Times New Roman" w:cs="Times New Roman"/>
          <w:sz w:val="20"/>
          <w:szCs w:val="20"/>
        </w:rPr>
      </w:pPr>
      <w:r w:rsidRPr="0060078D">
        <w:rPr>
          <w:rFonts w:ascii="Times New Roman" w:hAnsi="Times New Roman" w:cs="Times New Roman"/>
          <w:sz w:val="20"/>
          <w:szCs w:val="20"/>
        </w:rPr>
        <w:t>0.17|           ●</w:t>
      </w:r>
    </w:p>
    <w:p w14:paraId="3D45EC1B" w14:textId="77777777" w:rsidR="0060078D" w:rsidRPr="0060078D" w:rsidRDefault="0060078D" w:rsidP="0060078D">
      <w:pPr>
        <w:rPr>
          <w:rFonts w:ascii="Times New Roman" w:hAnsi="Times New Roman" w:cs="Times New Roman"/>
          <w:sz w:val="20"/>
          <w:szCs w:val="20"/>
        </w:rPr>
      </w:pPr>
      <w:r w:rsidRPr="0060078D">
        <w:rPr>
          <w:rFonts w:ascii="Times New Roman" w:hAnsi="Times New Roman" w:cs="Times New Roman"/>
          <w:sz w:val="20"/>
          <w:szCs w:val="20"/>
        </w:rPr>
        <w:t xml:space="preserve">  |             \</w:t>
      </w:r>
    </w:p>
    <w:p w14:paraId="3E7FABFD" w14:textId="77777777" w:rsidR="0060078D" w:rsidRPr="0060078D" w:rsidRDefault="0060078D" w:rsidP="0060078D">
      <w:pPr>
        <w:rPr>
          <w:rFonts w:ascii="Times New Roman" w:hAnsi="Times New Roman" w:cs="Times New Roman"/>
          <w:sz w:val="20"/>
          <w:szCs w:val="20"/>
        </w:rPr>
      </w:pPr>
      <w:r w:rsidRPr="0060078D">
        <w:rPr>
          <w:rFonts w:ascii="Times New Roman" w:hAnsi="Times New Roman" w:cs="Times New Roman"/>
          <w:sz w:val="20"/>
          <w:szCs w:val="20"/>
        </w:rPr>
        <w:t>0.11|              ●</w:t>
      </w:r>
    </w:p>
    <w:p w14:paraId="42F5DD21" w14:textId="77777777" w:rsidR="0060078D" w:rsidRPr="0060078D" w:rsidRDefault="0060078D" w:rsidP="0060078D">
      <w:pPr>
        <w:rPr>
          <w:rFonts w:ascii="Times New Roman" w:hAnsi="Times New Roman" w:cs="Times New Roman"/>
          <w:sz w:val="20"/>
          <w:szCs w:val="20"/>
        </w:rPr>
      </w:pPr>
      <w:r w:rsidRPr="0060078D">
        <w:rPr>
          <w:rFonts w:ascii="Times New Roman" w:hAnsi="Times New Roman" w:cs="Times New Roman"/>
          <w:sz w:val="20"/>
          <w:szCs w:val="20"/>
        </w:rPr>
        <w:t xml:space="preserve">  |                \</w:t>
      </w:r>
    </w:p>
    <w:p w14:paraId="6D311B1E" w14:textId="77777777" w:rsidR="0060078D" w:rsidRPr="0060078D" w:rsidRDefault="0060078D" w:rsidP="0060078D">
      <w:pPr>
        <w:rPr>
          <w:rFonts w:ascii="Times New Roman" w:hAnsi="Times New Roman" w:cs="Times New Roman"/>
          <w:sz w:val="20"/>
          <w:szCs w:val="20"/>
        </w:rPr>
      </w:pPr>
      <w:r w:rsidRPr="0060078D">
        <w:rPr>
          <w:rFonts w:ascii="Times New Roman" w:hAnsi="Times New Roman" w:cs="Times New Roman"/>
          <w:sz w:val="20"/>
          <w:szCs w:val="20"/>
        </w:rPr>
        <w:t>0.07|                  ●</w:t>
      </w:r>
    </w:p>
    <w:p w14:paraId="0FEA4FD4" w14:textId="77777777" w:rsidR="0060078D" w:rsidRPr="0060078D" w:rsidRDefault="0060078D" w:rsidP="0060078D">
      <w:pPr>
        <w:rPr>
          <w:rFonts w:ascii="Times New Roman" w:hAnsi="Times New Roman" w:cs="Times New Roman"/>
          <w:sz w:val="20"/>
          <w:szCs w:val="20"/>
        </w:rPr>
      </w:pPr>
      <w:r w:rsidRPr="0060078D">
        <w:rPr>
          <w:rFonts w:ascii="Times New Roman" w:hAnsi="Times New Roman" w:cs="Times New Roman"/>
          <w:sz w:val="20"/>
          <w:szCs w:val="20"/>
        </w:rPr>
        <w:t xml:space="preserve">  |                    \</w:t>
      </w:r>
    </w:p>
    <w:p w14:paraId="2B052A4B" w14:textId="77777777" w:rsidR="0060078D" w:rsidRPr="0060078D" w:rsidRDefault="0060078D" w:rsidP="0060078D">
      <w:pPr>
        <w:rPr>
          <w:rFonts w:ascii="Times New Roman" w:hAnsi="Times New Roman" w:cs="Times New Roman"/>
          <w:sz w:val="20"/>
          <w:szCs w:val="20"/>
        </w:rPr>
      </w:pPr>
      <w:r w:rsidRPr="0060078D">
        <w:rPr>
          <w:rFonts w:ascii="Times New Roman" w:hAnsi="Times New Roman" w:cs="Times New Roman"/>
          <w:sz w:val="20"/>
          <w:szCs w:val="20"/>
        </w:rPr>
        <w:t>0.05|                      ●</w:t>
      </w:r>
    </w:p>
    <w:p w14:paraId="00345485" w14:textId="77777777" w:rsidR="0060078D" w:rsidRPr="0060078D" w:rsidRDefault="0060078D" w:rsidP="0060078D">
      <w:pPr>
        <w:rPr>
          <w:rFonts w:ascii="Times New Roman" w:hAnsi="Times New Roman" w:cs="Times New Roman"/>
          <w:sz w:val="20"/>
          <w:szCs w:val="20"/>
        </w:rPr>
      </w:pPr>
      <w:r w:rsidRPr="0060078D">
        <w:rPr>
          <w:rFonts w:ascii="Times New Roman" w:hAnsi="Times New Roman" w:cs="Times New Roman"/>
          <w:sz w:val="20"/>
          <w:szCs w:val="20"/>
        </w:rPr>
        <w:t xml:space="preserve">  |__________________________&gt; D (</w:t>
      </w:r>
      <w:proofErr w:type="spellStart"/>
      <w:r w:rsidRPr="0060078D">
        <w:rPr>
          <w:rFonts w:ascii="Times New Roman" w:hAnsi="Times New Roman" w:cs="Times New Roman"/>
          <w:sz w:val="20"/>
          <w:szCs w:val="20"/>
        </w:rPr>
        <w:t>Gy</w:t>
      </w:r>
      <w:proofErr w:type="spellEnd"/>
      <w:r w:rsidRPr="0060078D">
        <w:rPr>
          <w:rFonts w:ascii="Times New Roman" w:hAnsi="Times New Roman" w:cs="Times New Roman"/>
          <w:sz w:val="20"/>
          <w:szCs w:val="20"/>
        </w:rPr>
        <w:t>)</w:t>
      </w:r>
    </w:p>
    <w:p w14:paraId="729B1A8D" w14:textId="77777777" w:rsidR="0060078D" w:rsidRPr="0060078D" w:rsidRDefault="0060078D" w:rsidP="0060078D">
      <w:pPr>
        <w:rPr>
          <w:rFonts w:ascii="Times New Roman" w:hAnsi="Times New Roman" w:cs="Times New Roman"/>
          <w:sz w:val="20"/>
          <w:szCs w:val="20"/>
        </w:rPr>
      </w:pPr>
      <w:r w:rsidRPr="0060078D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Pr="0060078D">
        <w:rPr>
          <w:rFonts w:ascii="Times New Roman" w:hAnsi="Times New Roman" w:cs="Times New Roman"/>
          <w:sz w:val="20"/>
          <w:szCs w:val="20"/>
        </w:rPr>
        <w:t>0  1</w:t>
      </w:r>
      <w:proofErr w:type="gramEnd"/>
      <w:r w:rsidRPr="0060078D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60078D">
        <w:rPr>
          <w:rFonts w:ascii="Times New Roman" w:hAnsi="Times New Roman" w:cs="Times New Roman"/>
          <w:sz w:val="20"/>
          <w:szCs w:val="20"/>
        </w:rPr>
        <w:t>2  3</w:t>
      </w:r>
      <w:proofErr w:type="gramEnd"/>
      <w:r w:rsidRPr="0060078D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60078D">
        <w:rPr>
          <w:rFonts w:ascii="Times New Roman" w:hAnsi="Times New Roman" w:cs="Times New Roman"/>
          <w:sz w:val="20"/>
          <w:szCs w:val="20"/>
        </w:rPr>
        <w:t>4  5</w:t>
      </w:r>
      <w:proofErr w:type="gramEnd"/>
      <w:r w:rsidRPr="0060078D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60078D">
        <w:rPr>
          <w:rFonts w:ascii="Times New Roman" w:hAnsi="Times New Roman" w:cs="Times New Roman"/>
          <w:sz w:val="20"/>
          <w:szCs w:val="20"/>
        </w:rPr>
        <w:t>6  7</w:t>
      </w:r>
      <w:proofErr w:type="gramEnd"/>
      <w:r w:rsidRPr="0060078D">
        <w:rPr>
          <w:rFonts w:ascii="Times New Roman" w:hAnsi="Times New Roman" w:cs="Times New Roman"/>
          <w:sz w:val="20"/>
          <w:szCs w:val="20"/>
        </w:rPr>
        <w:t xml:space="preserve">  8</w:t>
      </w:r>
    </w:p>
    <w:p w14:paraId="435681D2" w14:textId="77777777" w:rsidR="0060078D" w:rsidRPr="0060078D" w:rsidRDefault="0060078D" w:rsidP="006007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0078D">
        <w:rPr>
          <w:rFonts w:ascii="Times New Roman" w:hAnsi="Times New Roman" w:cs="Times New Roman"/>
          <w:b/>
          <w:bCs/>
          <w:sz w:val="28"/>
          <w:szCs w:val="28"/>
        </w:rPr>
        <w:t>Түсіндірме</w:t>
      </w:r>
      <w:proofErr w:type="spellEnd"/>
      <w:r w:rsidRPr="0060078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8BF1B0C" w14:textId="77777777" w:rsidR="0060078D" w:rsidRPr="0060078D" w:rsidRDefault="0060078D" w:rsidP="0060078D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078D">
        <w:rPr>
          <w:rFonts w:ascii="Times New Roman" w:hAnsi="Times New Roman" w:cs="Times New Roman"/>
          <w:sz w:val="28"/>
          <w:szCs w:val="28"/>
        </w:rPr>
        <w:lastRenderedPageBreak/>
        <w:t>Қисықтың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басталуы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shoulder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аймағы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(SF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әлі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баяу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, ДНҚ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репарациясы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>).</w:t>
      </w:r>
    </w:p>
    <w:p w14:paraId="067D7953" w14:textId="77777777" w:rsidR="0060078D" w:rsidRPr="0060078D" w:rsidRDefault="0060078D" w:rsidP="0060078D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төмендеу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экспоненциалдық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құлау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аймағын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78D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60078D">
        <w:rPr>
          <w:rFonts w:ascii="Times New Roman" w:hAnsi="Times New Roman" w:cs="Times New Roman"/>
          <w:sz w:val="28"/>
          <w:szCs w:val="28"/>
        </w:rPr>
        <w:t>.</w:t>
      </w:r>
    </w:p>
    <w:p w14:paraId="22A2FACA" w14:textId="77777777" w:rsidR="0060078D" w:rsidRPr="0060078D" w:rsidRDefault="0060078D" w:rsidP="0060078D">
      <w:pPr>
        <w:rPr>
          <w:rFonts w:ascii="Times New Roman" w:hAnsi="Times New Roman" w:cs="Times New Roman"/>
          <w:sz w:val="28"/>
          <w:szCs w:val="28"/>
        </w:rPr>
      </w:pPr>
    </w:p>
    <w:p w14:paraId="5DF38377" w14:textId="77777777" w:rsidR="0060078D" w:rsidRPr="0060078D" w:rsidRDefault="0060078D" w:rsidP="0060078D">
      <w:pPr>
        <w:rPr>
          <w:rFonts w:ascii="Times New Roman" w:hAnsi="Times New Roman" w:cs="Times New Roman"/>
          <w:sz w:val="28"/>
          <w:szCs w:val="28"/>
        </w:rPr>
      </w:pPr>
    </w:p>
    <w:p w14:paraId="700EB92E" w14:textId="77777777" w:rsidR="0060078D" w:rsidRPr="0060078D" w:rsidRDefault="0060078D" w:rsidP="0060078D">
      <w:pPr>
        <w:rPr>
          <w:rFonts w:ascii="Times New Roman" w:hAnsi="Times New Roman" w:cs="Times New Roman"/>
          <w:sz w:val="28"/>
          <w:szCs w:val="28"/>
        </w:rPr>
      </w:pPr>
    </w:p>
    <w:p w14:paraId="441B9223" w14:textId="77777777" w:rsidR="0060078D" w:rsidRPr="0060078D" w:rsidRDefault="0060078D" w:rsidP="0060078D"/>
    <w:sectPr w:rsidR="0060078D" w:rsidRPr="00600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5DF5"/>
    <w:multiLevelType w:val="multilevel"/>
    <w:tmpl w:val="A040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63AB7"/>
    <w:multiLevelType w:val="multilevel"/>
    <w:tmpl w:val="89E2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70E35"/>
    <w:multiLevelType w:val="multilevel"/>
    <w:tmpl w:val="72E2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EB6C7D"/>
    <w:multiLevelType w:val="multilevel"/>
    <w:tmpl w:val="80AC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F700D7"/>
    <w:multiLevelType w:val="multilevel"/>
    <w:tmpl w:val="E08AB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874A3B"/>
    <w:multiLevelType w:val="multilevel"/>
    <w:tmpl w:val="FD44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7B5822"/>
    <w:multiLevelType w:val="multilevel"/>
    <w:tmpl w:val="8C9E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0E368B"/>
    <w:multiLevelType w:val="multilevel"/>
    <w:tmpl w:val="78A6F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F258A8"/>
    <w:multiLevelType w:val="multilevel"/>
    <w:tmpl w:val="F8A6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0F3EA4"/>
    <w:multiLevelType w:val="multilevel"/>
    <w:tmpl w:val="D822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E91EC6"/>
    <w:multiLevelType w:val="multilevel"/>
    <w:tmpl w:val="B758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0313458">
    <w:abstractNumId w:val="8"/>
  </w:num>
  <w:num w:numId="2" w16cid:durableId="1760833870">
    <w:abstractNumId w:val="6"/>
  </w:num>
  <w:num w:numId="3" w16cid:durableId="1965116103">
    <w:abstractNumId w:val="2"/>
  </w:num>
  <w:num w:numId="4" w16cid:durableId="195971483">
    <w:abstractNumId w:val="1"/>
  </w:num>
  <w:num w:numId="5" w16cid:durableId="489490549">
    <w:abstractNumId w:val="3"/>
  </w:num>
  <w:num w:numId="6" w16cid:durableId="1454716269">
    <w:abstractNumId w:val="10"/>
  </w:num>
  <w:num w:numId="7" w16cid:durableId="159930843">
    <w:abstractNumId w:val="4"/>
  </w:num>
  <w:num w:numId="8" w16cid:durableId="428084049">
    <w:abstractNumId w:val="9"/>
  </w:num>
  <w:num w:numId="9" w16cid:durableId="883104456">
    <w:abstractNumId w:val="0"/>
  </w:num>
  <w:num w:numId="10" w16cid:durableId="647514061">
    <w:abstractNumId w:val="7"/>
  </w:num>
  <w:num w:numId="11" w16cid:durableId="26178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78D"/>
    <w:rsid w:val="00094B67"/>
    <w:rsid w:val="005326CB"/>
    <w:rsid w:val="005E468F"/>
    <w:rsid w:val="0060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E73AA"/>
  <w15:chartTrackingRefBased/>
  <w15:docId w15:val="{F5070B98-6A77-4D02-B234-A111A501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0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7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7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0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07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07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07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07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07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07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07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0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0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0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0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07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07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07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0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07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07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Зылиха Канаева</dc:creator>
  <cp:keywords/>
  <dc:description/>
  <cp:lastModifiedBy>Зылиха Канаева</cp:lastModifiedBy>
  <cp:revision>1</cp:revision>
  <dcterms:created xsi:type="dcterms:W3CDTF">2026-01-10T01:33:00Z</dcterms:created>
  <dcterms:modified xsi:type="dcterms:W3CDTF">2026-01-10T01:37:00Z</dcterms:modified>
</cp:coreProperties>
</file>